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krper"/>
        <w:spacing w:before="0" w:after="135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Anna Padalko ist Konzert-, Lied- und Oratoriensängerin in den Stimmlagen Mezzosopran und Alt. Ihr Repertoire erstreckt sich von der Musik des Mittelalters über Renaissance, Barock, Klassik und Romantik bis zur Neuen Musik des 21. Jahrhunderts.</w:t>
      </w:r>
    </w:p>
    <w:p>
      <w:pPr>
        <w:pStyle w:val="Textkrper"/>
        <w:widowControl/>
        <w:spacing w:lineRule="atLeast" w:line="180" w:before="0" w:after="108"/>
        <w:ind w:left="0" w:right="0" w:hanging="0"/>
        <w:rPr/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Sie ist Trägerin des Sonderpreises der </w:t>
      </w:r>
      <w:hyperlink r:id="rId2">
        <w:r>
          <w:rPr>
            <w:rStyle w:val="Internetverknpfung"/>
            <w:rFonts w:ascii="Liberation Serif" w:hAnsi="Liberation Serif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Christa Bach-Marschall-Stiftung</w:t>
        </w:r>
      </w:hyperlink>
      <w:r>
        <w:rPr>
          <w:rStyle w:val="Starkbetont"/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 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beim internationalen </w:t>
      </w:r>
      <w:hyperlink r:id="rId3">
        <w:r>
          <w:rPr>
            <w:rStyle w:val="Internetverknpfung"/>
            <w:rFonts w:ascii="Liberation Serif" w:hAnsi="Liberation Serif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Bach-Wettbewer</w:t>
        </w:r>
      </w:hyperlink>
      <w:r>
        <w:rPr>
          <w:rStyle w:val="Betont"/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b 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2024.</w:t>
      </w:r>
    </w:p>
    <w:p>
      <w:pPr>
        <w:pStyle w:val="Textkrper"/>
        <w:widowControl/>
        <w:spacing w:before="0" w:after="108"/>
        <w:ind w:left="0" w:right="0" w:hanging="0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</w:r>
    </w:p>
    <w:p>
      <w:pPr>
        <w:pStyle w:val="Textkrper"/>
        <w:widowControl/>
        <w:spacing w:lineRule="atLeast" w:line="180" w:before="0" w:after="108"/>
        <w:ind w:left="0" w:right="0" w:hanging="0"/>
        <w:rPr/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Von 2012 bis 2019 war Anna Padalko Solistin des </w:t>
      </w:r>
      <w:r>
        <w:rPr>
          <w:rStyle w:val="Starkbetont"/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Petersburger</w:t>
      </w:r>
      <w:r>
        <w:rPr>
          <w:rStyle w:val="Betont"/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 </w:t>
      </w:r>
      <w:r>
        <w:rPr>
          <w:rStyle w:val="Starkbetont"/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Konzertchores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.</w:t>
      </w:r>
    </w:p>
    <w:p>
      <w:pPr>
        <w:pStyle w:val="Textkrper"/>
        <w:widowControl/>
        <w:spacing w:lineRule="atLeast" w:line="180" w:before="0" w:after="108"/>
        <w:ind w:left="0" w:right="0" w:hanging="0"/>
        <w:rPr/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Von 2022 bis 2024 wirkte sie als Altistin in zahlreichen Projekten mit dem RIAS Kammerchor, und dem </w:t>
      </w:r>
      <w:r>
        <w:rPr>
          <w:rStyle w:val="Starkbetont"/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Rundfunkchor Berlin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.</w:t>
      </w:r>
    </w:p>
    <w:p>
      <w:pPr>
        <w:pStyle w:val="Textkrper"/>
        <w:widowControl/>
        <w:spacing w:lineRule="atLeast" w:line="168" w:before="0" w:after="108"/>
        <w:ind w:left="0" w:right="0" w:hanging="0"/>
        <w:rPr/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Seit der Saison 2024/25 singt Anna Padalko im</w:t>
      </w:r>
      <w:r>
        <w:rPr>
          <w:rStyle w:val="Starkbetont"/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 </w:t>
      </w:r>
      <w:hyperlink r:id="rId4">
        <w:r>
          <w:rPr>
            <w:rStyle w:val="Internetverknpfung"/>
            <w:rFonts w:ascii="Liberation Serif" w:hAnsi="Liberation Serif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SWR Vokalensemble</w:t>
        </w:r>
      </w:hyperlink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.</w:t>
      </w:r>
    </w:p>
    <w:p>
      <w:pPr>
        <w:pStyle w:val="Textkrper"/>
        <w:widowControl/>
        <w:spacing w:lineRule="atLeast" w:line="180" w:before="0" w:after="108"/>
        <w:ind w:left="0" w:right="0" w:hanging="0"/>
        <w:rPr/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Als Solistin ist sie regelmäßig im In- und Ausland tätig und musiziert mit namhaften Ensembles wie </w:t>
      </w:r>
      <w:hyperlink r:id="rId5">
        <w:r>
          <w:rPr>
            <w:rStyle w:val="Internetverknpfung"/>
            <w:rFonts w:ascii="Liberation Serif" w:hAnsi="Liberation Serif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Concerto Ispirato</w:t>
        </w:r>
      </w:hyperlink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, </w:t>
      </w:r>
      <w:hyperlink r:id="rId6">
        <w:r>
          <w:rPr>
            <w:rStyle w:val="Internetverknpfung"/>
            <w:rFonts w:ascii="Liberation Serif" w:hAnsi="Liberation Serif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Boulevard Baroque</w:t>
        </w:r>
      </w:hyperlink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, </w:t>
      </w:r>
      <w:hyperlink r:id="rId7">
        <w:r>
          <w:rPr>
            <w:rStyle w:val="Internetverknpfung"/>
            <w:rFonts w:ascii="Liberation Serif" w:hAnsi="Liberation Serif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la festa musicale</w:t>
        </w:r>
      </w:hyperlink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 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und dem </w:t>
      </w:r>
      <w:hyperlink r:id="rId8">
        <w:r>
          <w:rPr>
            <w:rStyle w:val="Internetverknpfung"/>
            <w:rFonts w:ascii="Liberation Serif" w:hAnsi="Liberation Serif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Tango-Ensemble faux pas</w:t>
        </w:r>
      </w:hyperlink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.</w:t>
      </w:r>
    </w:p>
    <w:p>
      <w:pPr>
        <w:pStyle w:val="Textkrper"/>
        <w:widowControl/>
        <w:spacing w:before="0" w:after="108"/>
        <w:ind w:left="0" w:right="0" w:hanging="0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</w:r>
    </w:p>
    <w:p>
      <w:pPr>
        <w:pStyle w:val="Textkrper"/>
        <w:widowControl/>
        <w:spacing w:lineRule="atLeast" w:line="180" w:before="0" w:after="108"/>
        <w:ind w:left="0" w:right="0" w:hanging="0"/>
        <w:rPr/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Zunächst studierte Anna Padalko Chorleitung am </w:t>
      </w:r>
      <w:hyperlink r:id="rId9">
        <w:r>
          <w:rPr>
            <w:rStyle w:val="Internetverknpfung"/>
            <w:rFonts w:ascii="Liberation Serif" w:hAnsi="Liberation Serif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Petersburger Konservatorium</w:t>
        </w:r>
      </w:hyperlink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, wo sie 2016 das Diplom-Studium mit Auszeichnung abschloss.</w:t>
      </w:r>
    </w:p>
    <w:p>
      <w:pPr>
        <w:pStyle w:val="Textkrper"/>
        <w:widowControl/>
        <w:spacing w:lineRule="atLeast" w:line="180" w:before="0" w:after="108"/>
        <w:ind w:left="0" w:right="0" w:hanging="0"/>
        <w:rPr/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2021 absolvierte die Mezzosopranistin mit Auszeichnung die künstlerische Reifeprüfung in Oratorien- und Liedgesang bei Prof. Heidrun Luchterhandt an der </w:t>
      </w:r>
      <w:hyperlink r:id="rId10">
        <w:r>
          <w:rPr>
            <w:rStyle w:val="Internetverknpfung"/>
            <w:rFonts w:ascii="Liberation Serif" w:hAnsi="Liberation Serif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Hochschule für Kirchenmusik</w:t>
        </w:r>
      </w:hyperlink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 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in Herford.</w:t>
      </w:r>
    </w:p>
    <w:p>
      <w:pPr>
        <w:pStyle w:val="Textkrper"/>
        <w:widowControl/>
        <w:spacing w:lineRule="atLeast" w:line="180" w:before="0" w:after="108"/>
        <w:ind w:left="0" w:right="0" w:hanging="0"/>
        <w:rPr/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2024 schloss sie das Master-Studium Gesang an der </w:t>
      </w:r>
      <w:hyperlink r:id="rId11">
        <w:r>
          <w:rPr>
            <w:rStyle w:val="Internetverknpfung"/>
            <w:rFonts w:ascii="Liberation Serif" w:hAnsi="Liberation Serif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Hochschule für Musik, Theater und Medie</w:t>
        </w:r>
      </w:hyperlink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n 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in Hannover bei Prof. Dr. </w:t>
      </w:r>
      <w:hyperlink r:id="rId12">
        <w:r>
          <w:rPr>
            <w:rStyle w:val="Internetverknpfung"/>
            <w:rFonts w:ascii="Liberation Serif" w:hAnsi="Liberation Serif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Peter Anton Lin</w:t>
        </w:r>
      </w:hyperlink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g ebenfalls mit Auszeichnung 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ab. Weiteren Unterricht erhielt Anna Padalko bei Ralf Popken und Prof. </w:t>
      </w:r>
      <w:r>
        <w:rPr>
          <w:rStyle w:val="Starkbetont"/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Bernward Lohr 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(Alte Musik), Prof. Gudrun Pelker (Neue Musik) sowie Prof. Jan Philip Schulze (Liedgestaltung).</w:t>
      </w:r>
    </w:p>
    <w:p>
      <w:pPr>
        <w:pStyle w:val="Textkrper"/>
        <w:widowControl/>
        <w:spacing w:lineRule="atLeast" w:line="180" w:before="0" w:after="108"/>
        <w:ind w:left="0" w:right="0"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Darüber hinaus gewann die Sängerin wichtige Impulse in Meisterkursen und privaten Studien u. a. bei </w:t>
      </w:r>
      <w:hyperlink r:id="rId13">
        <w:r>
          <w:rPr>
            <w:rStyle w:val="Internetverknpfung"/>
            <w:rFonts w:ascii="Liberation Serif" w:hAnsi="Liberation Serif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Christoph Prégardien</w:t>
        </w:r>
      </w:hyperlink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.</w:t>
      </w:r>
    </w:p>
    <w:p>
      <w:pPr>
        <w:pStyle w:val="Textkrper"/>
        <w:widowControl/>
        <w:spacing w:lineRule="atLeast" w:line="180" w:before="0" w:after="108"/>
        <w:ind w:left="0" w:right="0" w:hanging="0"/>
        <w:jc w:val="both"/>
        <w:rPr/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Seit 2026 studiert sie Konzertexamen Gesang Alte Musik an der Hochschule für Künste</w:t>
      </w:r>
      <w:r>
        <w:rPr>
          <w:rStyle w:val="Betont"/>
          <w:rFonts w:ascii="Liberation Serif" w:hAnsi="Liberation Serif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 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in </w:t>
      </w:r>
      <w:r>
        <w:rPr>
          <w:rStyle w:val="Starkbetont"/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Bremen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 bei Prof. Benno Schachtne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r und Prof. Ulrich Messthaler (Liedgestaltung).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 </w:t>
      </w:r>
    </w:p>
    <w:p>
      <w:pPr>
        <w:pStyle w:val="Textkrper"/>
        <w:widowControl/>
        <w:spacing w:before="0" w:after="108"/>
        <w:ind w:left="0" w:right="0" w:hanging="0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</w:r>
    </w:p>
    <w:p>
      <w:pPr>
        <w:pStyle w:val="Textkrper"/>
        <w:widowControl/>
        <w:spacing w:lineRule="atLeast" w:line="180" w:before="0" w:after="108"/>
        <w:ind w:left="0" w:right="0" w:hanging="0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Eine besonders enge Zusammenarbeit und tiefe Freundschaft verbindet die Künstlerin mit der Mezzosopranistin Annadora Reimer.</w:t>
      </w:r>
    </w:p>
    <w:p>
      <w:pPr>
        <w:pStyle w:val="Textkrper"/>
        <w:spacing w:before="0" w:after="140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b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520f2"/>
    <w:rPr>
      <w:b/>
      <w:bCs/>
    </w:rPr>
  </w:style>
  <w:style w:type="character" w:styleId="Betont">
    <w:name w:val="Betont"/>
    <w:qFormat/>
    <w:rPr>
      <w:i/>
      <w:iCs/>
    </w:rPr>
  </w:style>
  <w:style w:type="character" w:styleId="Starkbetont">
    <w:name w:val="Stark betont"/>
    <w:qFormat/>
    <w:rPr>
      <w:b/>
      <w:bCs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1520f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achwettbewerbleipzig.de/de/bach-wettbewerb/christa-bach-marschall-stiftung" TargetMode="External"/><Relationship Id="rId3" Type="http://schemas.openxmlformats.org/officeDocument/2006/relationships/hyperlink" Target="https://www.bachwettbewerbleipzig.de/de/bach-wettbewerb" TargetMode="External"/><Relationship Id="rId4" Type="http://schemas.openxmlformats.org/officeDocument/2006/relationships/hyperlink" Target="https://www.swr.de/swrkultur/musik-klassik/vokalensemble/index.html" TargetMode="External"/><Relationship Id="rId5" Type="http://schemas.openxmlformats.org/officeDocument/2006/relationships/hyperlink" Target="https://www.concertoispirato.de/" TargetMode="External"/><Relationship Id="rId6" Type="http://schemas.openxmlformats.org/officeDocument/2006/relationships/hyperlink" Target="https://boulevardbaroque.com/" TargetMode="External"/><Relationship Id="rId7" Type="http://schemas.openxmlformats.org/officeDocument/2006/relationships/hyperlink" Target="https://www.lafestamusicale.de/de/home" TargetMode="External"/><Relationship Id="rId8" Type="http://schemas.openxmlformats.org/officeDocument/2006/relationships/hyperlink" Target="https://www.fauxpas-tango.de/" TargetMode="External"/><Relationship Id="rId9" Type="http://schemas.openxmlformats.org/officeDocument/2006/relationships/hyperlink" Target="http://istud.conservatory.ru/" TargetMode="External"/><Relationship Id="rId10" Type="http://schemas.openxmlformats.org/officeDocument/2006/relationships/hyperlink" Target="https://www.hochschule-kirchenmusik.de/" TargetMode="External"/><Relationship Id="rId11" Type="http://schemas.openxmlformats.org/officeDocument/2006/relationships/hyperlink" Target="https://www.hmtm-hannover.de/de/start/" TargetMode="External"/><Relationship Id="rId12" Type="http://schemas.openxmlformats.org/officeDocument/2006/relationships/hyperlink" Target="https://www.peterantonling.com/" TargetMode="External"/><Relationship Id="rId13" Type="http://schemas.openxmlformats.org/officeDocument/2006/relationships/hyperlink" Target="https://pregardien.com/de/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LibreOffice/7.2.4.1$Windows_X86_64 LibreOffice_project/27d75539669ac387bb498e35313b970b7fe9c4f9</Application>
  <AppVersion>15.0000</AppVersion>
  <Pages>1</Pages>
  <Words>262</Words>
  <Characters>1630</Characters>
  <CharactersWithSpaces>1882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2024-03-19T15:26:00Z</dcterms:created>
  <dc:creator>Besitzer</dc:creator>
  <dc:description/>
  <dc:language>de-DE</dc:language>
  <cp:lastModifiedBy/>
  <cp:lastPrinted>2024-03-19T15:31:00Z</cp:lastPrinted>
  <dcterms:modified xsi:type="dcterms:W3CDTF">2026-03-31T08:57:48Z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